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7C95" w14:textId="77777777" w:rsidR="00A40A9B" w:rsidRPr="00BC7382" w:rsidRDefault="00A40A9B" w:rsidP="00A40A9B">
      <w:pPr>
        <w:pStyle w:val="a3"/>
        <w:autoSpaceDE w:val="0"/>
        <w:autoSpaceDN w:val="0"/>
        <w:adjustRightInd w:val="0"/>
        <w:spacing w:after="0" w:line="240" w:lineRule="atLeast"/>
        <w:ind w:left="0" w:right="113" w:firstLine="709"/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BC7382">
        <w:rPr>
          <w:rFonts w:asciiTheme="minorHAnsi" w:hAnsiTheme="minorHAnsi" w:cstheme="minorHAnsi"/>
          <w:b/>
          <w:sz w:val="28"/>
          <w:szCs w:val="28"/>
          <w:lang w:val="uk-UA"/>
        </w:rPr>
        <w:t>Правила безпечного використання газу у побуті</w:t>
      </w:r>
    </w:p>
    <w:p w14:paraId="0411674E" w14:textId="77777777" w:rsidR="00A40A9B" w:rsidRPr="00BC7382" w:rsidRDefault="00A40A9B" w:rsidP="00A40A9B">
      <w:pPr>
        <w:pStyle w:val="a3"/>
        <w:autoSpaceDE w:val="0"/>
        <w:autoSpaceDN w:val="0"/>
        <w:adjustRightInd w:val="0"/>
        <w:spacing w:after="0" w:line="240" w:lineRule="atLeast"/>
        <w:ind w:left="0" w:right="113" w:firstLine="709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14:paraId="2AB4D99A" w14:textId="77777777" w:rsidR="00A40A9B" w:rsidRPr="00BC7382" w:rsidRDefault="00A40A9B" w:rsidP="00A40A9B">
      <w:pPr>
        <w:pStyle w:val="a3"/>
        <w:autoSpaceDE w:val="0"/>
        <w:autoSpaceDN w:val="0"/>
        <w:adjustRightInd w:val="0"/>
        <w:spacing w:after="0" w:line="240" w:lineRule="atLeast"/>
        <w:ind w:left="0" w:right="113" w:firstLine="709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BC738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Дніпропетровська філія «Газмережі» нагадує споживачам, що необхідно 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завжди </w:t>
      </w:r>
      <w:r w:rsidRPr="00BC7382">
        <w:rPr>
          <w:rFonts w:asciiTheme="minorHAnsi" w:hAnsiTheme="minorHAnsi" w:cstheme="minorHAnsi"/>
          <w:bCs/>
          <w:sz w:val="28"/>
          <w:szCs w:val="28"/>
          <w:lang w:val="uk-UA"/>
        </w:rPr>
        <w:t>суворо дотримуватися правил поводження з газовими приладами аби уникнути отруєння чадним газом чи виникнення аварійних ситуацій.</w:t>
      </w:r>
    </w:p>
    <w:p w14:paraId="770CC09C" w14:textId="77777777" w:rsidR="00A40A9B" w:rsidRPr="00BC7382" w:rsidRDefault="00A40A9B" w:rsidP="00A40A9B">
      <w:pPr>
        <w:pStyle w:val="a3"/>
        <w:autoSpaceDE w:val="0"/>
        <w:autoSpaceDN w:val="0"/>
        <w:adjustRightInd w:val="0"/>
        <w:spacing w:after="0" w:line="240" w:lineRule="atLeast"/>
        <w:ind w:left="0" w:right="113" w:firstLine="709"/>
        <w:rPr>
          <w:rFonts w:asciiTheme="minorHAnsi" w:hAnsiTheme="minorHAnsi" w:cstheme="minorHAnsi"/>
          <w:bCs/>
          <w:sz w:val="28"/>
          <w:szCs w:val="28"/>
          <w:lang w:val="uk-UA"/>
        </w:rPr>
      </w:pPr>
    </w:p>
    <w:p w14:paraId="05EC54FA" w14:textId="5684A873" w:rsidR="00A40A9B" w:rsidRPr="00BA38C0" w:rsidRDefault="00A40A9B" w:rsidP="00A40A9B">
      <w:p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i/>
          <w:iCs/>
          <w:sz w:val="28"/>
          <w:szCs w:val="28"/>
          <w:u w:val="single"/>
          <w:lang w:val="uk-UA"/>
        </w:rPr>
      </w:pPr>
      <w:r w:rsidRPr="00BA38C0">
        <w:rPr>
          <w:rFonts w:asciiTheme="minorHAnsi" w:hAnsiTheme="minorHAnsi" w:cstheme="minorHAnsi"/>
          <w:bCs/>
          <w:i/>
          <w:iCs/>
          <w:sz w:val="28"/>
          <w:szCs w:val="28"/>
          <w:u w:val="single"/>
          <w:lang w:val="uk-UA"/>
        </w:rPr>
        <w:t>Використовуйте газ безпечно і пам’ятайте про найважливіше:</w:t>
      </w:r>
    </w:p>
    <w:p w14:paraId="7DA4E2EF" w14:textId="77777777" w:rsidR="00A40A9B" w:rsidRDefault="00A40A9B" w:rsidP="00A40A9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BC738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провітрюйте приміщення, де встановлені газові прилади; </w:t>
      </w:r>
    </w:p>
    <w:p w14:paraId="39A2DB84" w14:textId="77777777" w:rsidR="00A40A9B" w:rsidRPr="00BC7382" w:rsidRDefault="00A40A9B" w:rsidP="00A40A9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A840CE">
        <w:rPr>
          <w:rFonts w:asciiTheme="minorHAnsi" w:hAnsiTheme="minorHAnsi" w:cstheme="minorHAnsi"/>
          <w:bCs/>
          <w:sz w:val="28"/>
          <w:szCs w:val="28"/>
          <w:lang w:val="uk-UA"/>
        </w:rPr>
        <w:t>при роботі устаткування відчиняйте кватирку/вікно для припливу повітря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>;</w:t>
      </w:r>
    </w:p>
    <w:p w14:paraId="37CC37FC" w14:textId="77777777" w:rsidR="00A40A9B" w:rsidRPr="00BC7382" w:rsidRDefault="00A40A9B" w:rsidP="00A40A9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BC738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не обігрівайте домівку газовою плитою, не сушіть білизну над нею; </w:t>
      </w:r>
    </w:p>
    <w:p w14:paraId="308CA101" w14:textId="77777777" w:rsidR="00A40A9B" w:rsidRPr="00BC7382" w:rsidRDefault="00A40A9B" w:rsidP="00A40A9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BC738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не використовуйте газові колонки і котли за відсутності тяги в димоході, а також під час сильного поривчастого вітру, дощу. Це небезпечно! </w:t>
      </w:r>
    </w:p>
    <w:p w14:paraId="1E0970C4" w14:textId="77777777" w:rsidR="00A40A9B" w:rsidRPr="00BC7382" w:rsidRDefault="00A40A9B" w:rsidP="00A40A9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BC738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не перевіряйте тягу у вентиляційних каналах запаленим сірником; </w:t>
      </w:r>
    </w:p>
    <w:p w14:paraId="6B37DB07" w14:textId="77777777" w:rsidR="00A40A9B" w:rsidRPr="00BC7382" w:rsidRDefault="00A40A9B" w:rsidP="00A40A9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BC738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після користування газом закрийте крани на газопроводі; </w:t>
      </w:r>
    </w:p>
    <w:p w14:paraId="58DA94DA" w14:textId="77777777" w:rsidR="00A40A9B" w:rsidRPr="00BC7382" w:rsidRDefault="00A40A9B" w:rsidP="00A40A9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BC738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не користуйтесь несправними газовими приладами; </w:t>
      </w:r>
    </w:p>
    <w:p w14:paraId="548D4C08" w14:textId="77777777" w:rsidR="00A40A9B" w:rsidRPr="00BC7382" w:rsidRDefault="00A40A9B" w:rsidP="00A40A9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BC738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не використовуйте для сну кухню та приміщення, де встановленні газове устаткування; </w:t>
      </w:r>
    </w:p>
    <w:p w14:paraId="4BAAAAC5" w14:textId="77777777" w:rsidR="00A40A9B" w:rsidRPr="00BC7382" w:rsidRDefault="00A40A9B" w:rsidP="00A40A9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BC738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не переміщуйте, не встановлюйте та не ремонтуйте прилади самостійно. </w:t>
      </w:r>
    </w:p>
    <w:p w14:paraId="6D661590" w14:textId="77777777" w:rsidR="00A40A9B" w:rsidRPr="00BC7382" w:rsidRDefault="00A40A9B" w:rsidP="00A40A9B">
      <w:pPr>
        <w:autoSpaceDE w:val="0"/>
        <w:autoSpaceDN w:val="0"/>
        <w:adjustRightInd w:val="0"/>
        <w:spacing w:line="240" w:lineRule="atLeast"/>
        <w:ind w:right="113"/>
        <w:rPr>
          <w:rFonts w:asciiTheme="minorHAnsi" w:hAnsiTheme="minorHAnsi" w:cstheme="minorHAnsi"/>
          <w:bCs/>
          <w:sz w:val="28"/>
          <w:szCs w:val="28"/>
          <w:lang w:val="uk-UA"/>
        </w:rPr>
      </w:pPr>
      <w:r w:rsidRPr="00BC738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Відчувши запах газу - закрийте крани, провітріть приміщення, не запалюйте вогонь, не вмикайте і не вимикайте електроосвітлення, електроприлади. </w:t>
      </w:r>
      <w:r>
        <w:rPr>
          <w:rFonts w:asciiTheme="minorHAnsi" w:hAnsiTheme="minorHAnsi" w:cstheme="minorHAnsi"/>
          <w:bCs/>
          <w:sz w:val="28"/>
          <w:szCs w:val="28"/>
          <w:lang w:val="uk-UA"/>
        </w:rPr>
        <w:t>Негайно покиньте приміщення та</w:t>
      </w:r>
      <w:r w:rsidRPr="00BC7382">
        <w:rPr>
          <w:rFonts w:asciiTheme="minorHAnsi" w:hAnsiTheme="minorHAnsi" w:cstheme="minorHAnsi"/>
          <w:bCs/>
          <w:sz w:val="28"/>
          <w:szCs w:val="28"/>
          <w:lang w:val="uk-UA"/>
        </w:rPr>
        <w:t xml:space="preserve"> телефонуйте 104!</w:t>
      </w:r>
    </w:p>
    <w:p w14:paraId="1D1A1DC0" w14:textId="77777777" w:rsidR="006B48D5" w:rsidRDefault="006B48D5" w:rsidP="00A40A9B"/>
    <w:sectPr w:rsidR="006B48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36FAF"/>
    <w:multiLevelType w:val="hybridMultilevel"/>
    <w:tmpl w:val="A3B6E470"/>
    <w:lvl w:ilvl="0" w:tplc="81EA6A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2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D9"/>
    <w:rsid w:val="006B48D5"/>
    <w:rsid w:val="00A40A9B"/>
    <w:rsid w:val="00F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2C61"/>
  <w15:chartTrackingRefBased/>
  <w15:docId w15:val="{4C491D82-F71D-49A7-8D61-0599441A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A9B"/>
    <w:pPr>
      <w:spacing w:after="0" w:line="276" w:lineRule="auto"/>
    </w:pPr>
    <w:rPr>
      <w:rFonts w:ascii="Arial" w:eastAsia="Arial" w:hAnsi="Arial" w:cs="Arial"/>
      <w:kern w:val="0"/>
      <w:lang w:val="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A9B"/>
    <w:pPr>
      <w:spacing w:after="200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Стрикалова Тетяна Андріївна</dc:creator>
  <cp:keywords/>
  <dc:description/>
  <cp:lastModifiedBy>Стрикалова Тетяна Андріївна</cp:lastModifiedBy>
  <cp:revision>2</cp:revision>
  <dcterms:created xsi:type="dcterms:W3CDTF">2024-07-09T06:35:00Z</dcterms:created>
  <dcterms:modified xsi:type="dcterms:W3CDTF">2024-07-09T06:35:00Z</dcterms:modified>
</cp:coreProperties>
</file>